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BC" w:rsidRDefault="005F05BC" w:rsidP="005F05BC">
      <w:pPr>
        <w:pStyle w:val="PadderBetweenControlandBody"/>
        <w:jc w:val="center"/>
      </w:pPr>
      <w:bookmarkStart w:id="0" w:name="_GoBack"/>
      <w:r>
        <w:rPr>
          <w:rFonts w:ascii="Helvetica" w:hAnsi="Helvetica" w:cs="Helvetica"/>
          <w:noProof/>
          <w:color w:val="0088CC"/>
          <w:sz w:val="21"/>
          <w:szCs w:val="21"/>
          <w:shd w:val="clear" w:color="auto" w:fill="FFFFFF"/>
        </w:rPr>
        <w:drawing>
          <wp:inline distT="0" distB="0" distL="0" distR="0" wp14:anchorId="0A7D4068" wp14:editId="021C909B">
            <wp:extent cx="4793615" cy="921385"/>
            <wp:effectExtent l="0" t="0" r="6985" b="0"/>
            <wp:docPr id="1" name="Picture 1" descr="Food for though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for though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3615" cy="921385"/>
                    </a:xfrm>
                    <a:prstGeom prst="rect">
                      <a:avLst/>
                    </a:prstGeom>
                    <a:noFill/>
                    <a:ln>
                      <a:noFill/>
                    </a:ln>
                  </pic:spPr>
                </pic:pic>
              </a:graphicData>
            </a:graphic>
          </wp:inline>
        </w:drawing>
      </w:r>
      <w:bookmarkEnd w:id="0"/>
    </w:p>
    <w:p w:rsidR="005F05BC" w:rsidRPr="0007751C" w:rsidRDefault="005F05BC" w:rsidP="005F05BC">
      <w:pPr>
        <w:spacing w:before="100" w:beforeAutospacing="1" w:after="100" w:afterAutospacing="1"/>
        <w:ind w:left="300" w:right="300"/>
        <w:rPr>
          <w:rFonts w:ascii="Helvetica" w:eastAsia="Times New Roman" w:hAnsi="Helvetica" w:cs="Helvetica"/>
          <w:color w:val="666666"/>
          <w:sz w:val="21"/>
          <w:szCs w:val="21"/>
        </w:rPr>
      </w:pPr>
      <w:r w:rsidRPr="0007751C">
        <w:rPr>
          <w:rFonts w:ascii="Arial" w:eastAsia="Times New Roman" w:hAnsi="Arial" w:cs="Arial"/>
          <w:color w:val="666666"/>
          <w:sz w:val="27"/>
          <w:szCs w:val="27"/>
        </w:rPr>
        <w:t>Welcome to Safe Food Training monthly newsletter. As the title indicates this newsletter will stimulate thought and discuss issues related to food safety in Minnesota. We will also provide up to date company information about Safe Food Training based in Maple Grove, MN</w:t>
      </w:r>
    </w:p>
    <w:p w:rsidR="005F05BC" w:rsidRPr="0007751C" w:rsidRDefault="005F05BC" w:rsidP="005F05BC">
      <w:pPr>
        <w:spacing w:before="100" w:beforeAutospacing="1" w:after="100" w:afterAutospacing="1"/>
        <w:ind w:left="300" w:right="300"/>
        <w:jc w:val="right"/>
        <w:rPr>
          <w:rFonts w:ascii="Helvetica" w:eastAsia="Times New Roman" w:hAnsi="Helvetica" w:cs="Helvetica"/>
          <w:color w:val="666666"/>
          <w:sz w:val="21"/>
          <w:szCs w:val="21"/>
        </w:rPr>
      </w:pPr>
      <w:proofErr w:type="gramStart"/>
      <w:r w:rsidRPr="0007751C">
        <w:rPr>
          <w:rFonts w:ascii="Arial" w:eastAsia="Times New Roman" w:hAnsi="Arial" w:cs="Arial"/>
          <w:color w:val="666666"/>
          <w:sz w:val="27"/>
          <w:szCs w:val="27"/>
        </w:rPr>
        <w:t>- Tim Niles, Trainer and Editor-in-Chief.</w:t>
      </w:r>
      <w:proofErr w:type="gramEnd"/>
    </w:p>
    <w:p w:rsidR="005F05BC" w:rsidRPr="00BD322B" w:rsidRDefault="005F05BC" w:rsidP="005F05BC">
      <w:pPr>
        <w:shd w:val="clear" w:color="auto" w:fill="FFFFFF"/>
        <w:spacing w:after="0" w:line="315" w:lineRule="atLeast"/>
        <w:jc w:val="center"/>
        <w:textAlignment w:val="baseline"/>
        <w:rPr>
          <w:rFonts w:ascii="Arial" w:eastAsia="Times New Roman" w:hAnsi="Arial" w:cs="Arial"/>
          <w:color w:val="555555"/>
          <w:sz w:val="21"/>
          <w:szCs w:val="21"/>
        </w:rPr>
      </w:pPr>
      <w:r w:rsidRPr="00BD322B">
        <w:rPr>
          <w:rFonts w:ascii="inherit" w:eastAsia="Times New Roman" w:hAnsi="inherit" w:cs="Arial"/>
          <w:b/>
          <w:bCs/>
          <w:color w:val="555555"/>
          <w:sz w:val="36"/>
          <w:szCs w:val="36"/>
          <w:bdr w:val="none" w:sz="0" w:space="0" w:color="auto" w:frame="1"/>
        </w:rPr>
        <w:t>Upcoming Courses</w:t>
      </w:r>
    </w:p>
    <w:p w:rsidR="005F05BC" w:rsidRPr="00BD322B" w:rsidRDefault="005F05BC" w:rsidP="005F05BC">
      <w:pPr>
        <w:spacing w:after="0" w:line="315" w:lineRule="atLeast"/>
        <w:rPr>
          <w:rFonts w:ascii="Arial" w:eastAsia="Times New Roman" w:hAnsi="Arial" w:cs="Arial"/>
          <w:color w:val="555555"/>
          <w:sz w:val="24"/>
          <w:szCs w:val="24"/>
          <w:bdr w:val="none" w:sz="0" w:space="0" w:color="auto" w:frame="1"/>
          <w:shd w:val="clear" w:color="auto" w:fill="FFFFFF"/>
        </w:rPr>
      </w:pPr>
      <w:r w:rsidRPr="00BD322B">
        <w:rPr>
          <w:rFonts w:ascii="Arial" w:eastAsia="Times New Roman" w:hAnsi="Arial" w:cs="Arial"/>
          <w:color w:val="555555"/>
          <w:sz w:val="21"/>
          <w:szCs w:val="21"/>
        </w:rPr>
        <w:br/>
      </w:r>
    </w:p>
    <w:tbl>
      <w:tblPr>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857"/>
        <w:gridCol w:w="5176"/>
        <w:gridCol w:w="1711"/>
      </w:tblGrid>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jc w:val="center"/>
              <w:rPr>
                <w:rFonts w:ascii="inherit" w:eastAsia="Times New Roman" w:hAnsi="inherit" w:cs="Times New Roman"/>
                <w:sz w:val="24"/>
                <w:szCs w:val="24"/>
              </w:rPr>
            </w:pPr>
            <w:r w:rsidRPr="00BD322B">
              <w:rPr>
                <w:rFonts w:ascii="inherit" w:eastAsia="Times New Roman" w:hAnsi="inherit" w:cs="Times New Roman"/>
                <w:b/>
                <w:bCs/>
                <w:sz w:val="28"/>
                <w:szCs w:val="28"/>
                <w:bdr w:val="none" w:sz="0" w:space="0" w:color="auto" w:frame="1"/>
              </w:rPr>
              <w:t>Course Dates</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jc w:val="center"/>
              <w:rPr>
                <w:rFonts w:ascii="inherit" w:eastAsia="Times New Roman" w:hAnsi="inherit" w:cs="Times New Roman"/>
                <w:sz w:val="24"/>
                <w:szCs w:val="24"/>
              </w:rPr>
            </w:pPr>
            <w:r w:rsidRPr="00BD322B">
              <w:rPr>
                <w:rFonts w:ascii="inherit" w:eastAsia="Times New Roman" w:hAnsi="inherit" w:cs="Times New Roman"/>
                <w:b/>
                <w:bCs/>
                <w:sz w:val="28"/>
                <w:szCs w:val="28"/>
                <w:bdr w:val="none" w:sz="0" w:space="0" w:color="auto" w:frame="1"/>
              </w:rPr>
              <w:t>Locations</w:t>
            </w:r>
            <w:r w:rsidRPr="00BD322B">
              <w:rPr>
                <w:rFonts w:ascii="inherit" w:eastAsia="Times New Roman" w:hAnsi="inherit" w:cs="Times New Roman"/>
                <w:b/>
                <w:bCs/>
                <w:sz w:val="24"/>
                <w:szCs w:val="24"/>
                <w:bdr w:val="none" w:sz="0" w:space="0" w:color="auto" w:frame="1"/>
              </w:rPr>
              <w:br/>
            </w:r>
            <w:r w:rsidRPr="00BD322B">
              <w:rPr>
                <w:rFonts w:ascii="inherit" w:eastAsia="Times New Roman" w:hAnsi="inherit" w:cs="Times New Roman"/>
                <w:b/>
                <w:bCs/>
                <w:sz w:val="16"/>
                <w:szCs w:val="16"/>
                <w:bdr w:val="none" w:sz="0" w:space="0" w:color="auto" w:frame="1"/>
              </w:rPr>
              <w:t>(click on location to see map)</w:t>
            </w:r>
          </w:p>
        </w:tc>
        <w:tc>
          <w:tcPr>
            <w:tcW w:w="1500" w:type="dxa"/>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jc w:val="center"/>
              <w:rPr>
                <w:rFonts w:ascii="inherit" w:eastAsia="Times New Roman" w:hAnsi="inherit" w:cs="Times New Roman"/>
                <w:sz w:val="24"/>
                <w:szCs w:val="24"/>
              </w:rPr>
            </w:pPr>
            <w:r w:rsidRPr="00BD322B">
              <w:rPr>
                <w:rFonts w:ascii="inherit" w:eastAsia="Times New Roman" w:hAnsi="inherit" w:cs="Times New Roman"/>
                <w:b/>
                <w:bCs/>
                <w:sz w:val="24"/>
                <w:szCs w:val="24"/>
                <w:bdr w:val="none" w:sz="0" w:space="0" w:color="auto" w:frame="1"/>
              </w:rPr>
              <w:t>Register Now!</w:t>
            </w:r>
            <w:r w:rsidRPr="00BD322B">
              <w:rPr>
                <w:rFonts w:ascii="inherit" w:eastAsia="Times New Roman" w:hAnsi="inherit" w:cs="Times New Roman"/>
                <w:sz w:val="24"/>
                <w:szCs w:val="24"/>
              </w:rPr>
              <w:t> </w:t>
            </w:r>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05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7" w:tgtFrame="_location" w:history="1">
              <w:r w:rsidRPr="00BD322B">
                <w:rPr>
                  <w:rFonts w:ascii="inherit" w:eastAsia="Times New Roman" w:hAnsi="inherit" w:cs="Times New Roman"/>
                  <w:color w:val="0066CC"/>
                  <w:sz w:val="24"/>
                  <w:szCs w:val="24"/>
                  <w:bdr w:val="none" w:sz="0" w:space="0" w:color="auto" w:frame="1"/>
                </w:rPr>
                <w:t xml:space="preserve">Bloomington - </w:t>
              </w:r>
              <w:proofErr w:type="spellStart"/>
              <w:r w:rsidRPr="00BD322B">
                <w:rPr>
                  <w:rFonts w:ascii="inherit" w:eastAsia="Times New Roman" w:hAnsi="inherit" w:cs="Times New Roman"/>
                  <w:color w:val="0066CC"/>
                  <w:sz w:val="24"/>
                  <w:szCs w:val="24"/>
                  <w:bdr w:val="none" w:sz="0" w:space="0" w:color="auto" w:frame="1"/>
                </w:rPr>
                <w:t>LaQuinta</w:t>
              </w:r>
              <w:proofErr w:type="spellEnd"/>
              <w:r w:rsidRPr="00BD322B">
                <w:rPr>
                  <w:rFonts w:ascii="inherit" w:eastAsia="Times New Roman" w:hAnsi="inherit" w:cs="Times New Roman"/>
                  <w:color w:val="0066CC"/>
                  <w:sz w:val="24"/>
                  <w:szCs w:val="24"/>
                  <w:bdr w:val="none" w:sz="0" w:space="0" w:color="auto" w:frame="1"/>
                </w:rPr>
                <w:t xml:space="preserve"> Inn (West)</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8"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14 Thursday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9" w:tgtFrame="_location" w:history="1">
              <w:r w:rsidRPr="00BD322B">
                <w:rPr>
                  <w:rFonts w:ascii="inherit" w:eastAsia="Times New Roman" w:hAnsi="inherit" w:cs="Times New Roman"/>
                  <w:color w:val="0066CC"/>
                  <w:sz w:val="24"/>
                  <w:szCs w:val="24"/>
                  <w:bdr w:val="none" w:sz="0" w:space="0" w:color="auto" w:frame="1"/>
                </w:rPr>
                <w:t>Burnsville - Best Western Premier</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0"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18 Monday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1" w:tgtFrame="_location" w:history="1">
              <w:r w:rsidRPr="00BD322B">
                <w:rPr>
                  <w:rFonts w:ascii="inherit" w:eastAsia="Times New Roman" w:hAnsi="inherit" w:cs="Times New Roman"/>
                  <w:color w:val="0066CC"/>
                  <w:sz w:val="24"/>
                  <w:szCs w:val="24"/>
                  <w:bdr w:val="none" w:sz="0" w:space="0" w:color="auto" w:frame="1"/>
                </w:rPr>
                <w:t>Minneapolis - Aloft Hotel</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2"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19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3" w:tgtFrame="_location" w:history="1">
              <w:r w:rsidRPr="00BD322B">
                <w:rPr>
                  <w:rFonts w:ascii="inherit" w:eastAsia="Times New Roman" w:hAnsi="inherit" w:cs="Times New Roman"/>
                  <w:color w:val="0066CC"/>
                  <w:sz w:val="24"/>
                  <w:szCs w:val="24"/>
                  <w:bdr w:val="none" w:sz="0" w:space="0" w:color="auto" w:frame="1"/>
                </w:rPr>
                <w:t>Plymouth - Comfort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4"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21 Thursday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5" w:tgtFrame="_location" w:history="1">
              <w:r w:rsidRPr="00BD322B">
                <w:rPr>
                  <w:rFonts w:ascii="inherit" w:eastAsia="Times New Roman" w:hAnsi="inherit" w:cs="Times New Roman"/>
                  <w:color w:val="0066CC"/>
                  <w:sz w:val="24"/>
                  <w:szCs w:val="24"/>
                  <w:bdr w:val="none" w:sz="0" w:space="0" w:color="auto" w:frame="1"/>
                </w:rPr>
                <w:t xml:space="preserve">Chanhassen - </w:t>
              </w:r>
              <w:proofErr w:type="spellStart"/>
              <w:r w:rsidRPr="00BD322B">
                <w:rPr>
                  <w:rFonts w:ascii="inherit" w:eastAsia="Times New Roman" w:hAnsi="inherit" w:cs="Times New Roman"/>
                  <w:color w:val="0066CC"/>
                  <w:sz w:val="24"/>
                  <w:szCs w:val="24"/>
                  <w:bdr w:val="none" w:sz="0" w:space="0" w:color="auto" w:frame="1"/>
                </w:rPr>
                <w:t>AmericInn</w:t>
              </w:r>
              <w:proofErr w:type="spellEnd"/>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6"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26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7" w:tgtFrame="_location" w:history="1">
              <w:r w:rsidRPr="00BD322B">
                <w:rPr>
                  <w:rFonts w:ascii="inherit" w:eastAsia="Times New Roman" w:hAnsi="inherit" w:cs="Times New Roman"/>
                  <w:color w:val="0066CC"/>
                  <w:sz w:val="24"/>
                  <w:szCs w:val="24"/>
                  <w:bdr w:val="none" w:sz="0" w:space="0" w:color="auto" w:frame="1"/>
                </w:rPr>
                <w:t>Elk River/ Otsego - Holiday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8"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Aug 27 Wednesday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19" w:tgtFrame="_location" w:history="1">
              <w:r w:rsidRPr="00BD322B">
                <w:rPr>
                  <w:rFonts w:ascii="inherit" w:eastAsia="Times New Roman" w:hAnsi="inherit" w:cs="Times New Roman"/>
                  <w:color w:val="0066CC"/>
                  <w:sz w:val="24"/>
                  <w:szCs w:val="24"/>
                  <w:bdr w:val="none" w:sz="0" w:space="0" w:color="auto" w:frame="1"/>
                </w:rPr>
                <w:t>Woodbury - Country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0"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04 Thursday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1" w:tgtFrame="_location" w:history="1">
              <w:r w:rsidRPr="00BD322B">
                <w:rPr>
                  <w:rFonts w:ascii="inherit" w:eastAsia="Times New Roman" w:hAnsi="inherit" w:cs="Times New Roman"/>
                  <w:color w:val="0066CC"/>
                  <w:sz w:val="24"/>
                  <w:szCs w:val="24"/>
                  <w:bdr w:val="none" w:sz="0" w:space="0" w:color="auto" w:frame="1"/>
                </w:rPr>
                <w:t xml:space="preserve">Bloomington - </w:t>
              </w:r>
              <w:proofErr w:type="spellStart"/>
              <w:r w:rsidRPr="00BD322B">
                <w:rPr>
                  <w:rFonts w:ascii="inherit" w:eastAsia="Times New Roman" w:hAnsi="inherit" w:cs="Times New Roman"/>
                  <w:color w:val="0066CC"/>
                  <w:sz w:val="24"/>
                  <w:szCs w:val="24"/>
                  <w:bdr w:val="none" w:sz="0" w:space="0" w:color="auto" w:frame="1"/>
                </w:rPr>
                <w:t>LaQuinta</w:t>
              </w:r>
              <w:proofErr w:type="spellEnd"/>
              <w:r w:rsidRPr="00BD322B">
                <w:rPr>
                  <w:rFonts w:ascii="inherit" w:eastAsia="Times New Roman" w:hAnsi="inherit" w:cs="Times New Roman"/>
                  <w:color w:val="0066CC"/>
                  <w:sz w:val="24"/>
                  <w:szCs w:val="24"/>
                  <w:bdr w:val="none" w:sz="0" w:space="0" w:color="auto" w:frame="1"/>
                </w:rPr>
                <w:t xml:space="preserve"> Inn (West)</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2"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09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3" w:tgtFrame="_location" w:history="1">
              <w:r w:rsidRPr="00BD322B">
                <w:rPr>
                  <w:rFonts w:ascii="inherit" w:eastAsia="Times New Roman" w:hAnsi="inherit" w:cs="Times New Roman"/>
                  <w:color w:val="0066CC"/>
                  <w:sz w:val="24"/>
                  <w:szCs w:val="24"/>
                  <w:bdr w:val="none" w:sz="0" w:space="0" w:color="auto" w:frame="1"/>
                </w:rPr>
                <w:t>St Cloud - Holiday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4"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10 Wednesday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5" w:tgtFrame="_location" w:history="1">
              <w:r w:rsidRPr="00BD322B">
                <w:rPr>
                  <w:rFonts w:ascii="inherit" w:eastAsia="Times New Roman" w:hAnsi="inherit" w:cs="Times New Roman"/>
                  <w:color w:val="0066CC"/>
                  <w:sz w:val="24"/>
                  <w:szCs w:val="24"/>
                  <w:bdr w:val="none" w:sz="0" w:space="0" w:color="auto" w:frame="1"/>
                </w:rPr>
                <w:t>Burnsville - Best Western Premier</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6"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lastRenderedPageBreak/>
              <w:t>Sept 15 Monday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7" w:tgtFrame="_location" w:history="1">
              <w:r w:rsidRPr="00BD322B">
                <w:rPr>
                  <w:rFonts w:ascii="inherit" w:eastAsia="Times New Roman" w:hAnsi="inherit" w:cs="Times New Roman"/>
                  <w:color w:val="0066CC"/>
                  <w:sz w:val="24"/>
                  <w:szCs w:val="24"/>
                  <w:bdr w:val="none" w:sz="0" w:space="0" w:color="auto" w:frame="1"/>
                </w:rPr>
                <w:t>Plymouth - Comfort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8"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16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29" w:tgtFrame="_location" w:history="1">
              <w:r w:rsidRPr="00BD322B">
                <w:rPr>
                  <w:rFonts w:ascii="inherit" w:eastAsia="Times New Roman" w:hAnsi="inherit" w:cs="Times New Roman"/>
                  <w:color w:val="0066CC"/>
                  <w:sz w:val="24"/>
                  <w:szCs w:val="24"/>
                  <w:bdr w:val="none" w:sz="0" w:space="0" w:color="auto" w:frame="1"/>
                </w:rPr>
                <w:t>Minneapolis - Aloft Hotel</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0"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22 Monday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1" w:tgtFrame="_location" w:history="1">
              <w:r w:rsidRPr="00BD322B">
                <w:rPr>
                  <w:rFonts w:ascii="inherit" w:eastAsia="Times New Roman" w:hAnsi="inherit" w:cs="Times New Roman"/>
                  <w:color w:val="0066CC"/>
                  <w:sz w:val="24"/>
                  <w:szCs w:val="24"/>
                  <w:bdr w:val="none" w:sz="0" w:space="0" w:color="auto" w:frame="1"/>
                </w:rPr>
                <w:t>Mankato- City Center Hotel</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2"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23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3" w:tgtFrame="_location" w:history="1">
              <w:r w:rsidRPr="00BD322B">
                <w:rPr>
                  <w:rFonts w:ascii="inherit" w:eastAsia="Times New Roman" w:hAnsi="inherit" w:cs="Times New Roman"/>
                  <w:color w:val="0066CC"/>
                  <w:sz w:val="24"/>
                  <w:szCs w:val="24"/>
                  <w:bdr w:val="none" w:sz="0" w:space="0" w:color="auto" w:frame="1"/>
                </w:rPr>
                <w:t>St. Paul - Best Western Kelly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4"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29 Monday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5" w:tgtFrame="_location" w:history="1">
              <w:r w:rsidRPr="00BD322B">
                <w:rPr>
                  <w:rFonts w:ascii="inherit" w:eastAsia="Times New Roman" w:hAnsi="inherit" w:cs="Times New Roman"/>
                  <w:color w:val="0066CC"/>
                  <w:sz w:val="24"/>
                  <w:szCs w:val="24"/>
                  <w:bdr w:val="none" w:sz="0" w:space="0" w:color="auto" w:frame="1"/>
                </w:rPr>
                <w:t>Woodbury - Country Inn</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6" w:history="1">
              <w:r w:rsidRPr="00BD322B">
                <w:rPr>
                  <w:rFonts w:ascii="inherit" w:eastAsia="Times New Roman" w:hAnsi="inherit" w:cs="Times New Roman"/>
                  <w:color w:val="008000"/>
                  <w:sz w:val="24"/>
                  <w:szCs w:val="24"/>
                  <w:bdr w:val="none" w:sz="0" w:space="0" w:color="auto" w:frame="1"/>
                </w:rPr>
                <w:t>Register Now</w:t>
              </w:r>
            </w:hyperlink>
          </w:p>
        </w:tc>
      </w:tr>
      <w:tr w:rsidR="005F05BC" w:rsidRPr="00BD322B" w:rsidTr="00217F9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r w:rsidRPr="00BD322B">
              <w:rPr>
                <w:rFonts w:ascii="inherit" w:eastAsia="Times New Roman" w:hAnsi="inherit" w:cs="Times New Roman"/>
                <w:sz w:val="24"/>
                <w:szCs w:val="24"/>
              </w:rPr>
              <w:t>Sept 30 Tuesday</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7" w:tgtFrame="_location" w:history="1">
              <w:r w:rsidRPr="00BD322B">
                <w:rPr>
                  <w:rFonts w:ascii="inherit" w:eastAsia="Times New Roman" w:hAnsi="inherit" w:cs="Times New Roman"/>
                  <w:color w:val="0066CC"/>
                  <w:sz w:val="24"/>
                  <w:szCs w:val="24"/>
                  <w:bdr w:val="none" w:sz="0" w:space="0" w:color="auto" w:frame="1"/>
                </w:rPr>
                <w:t>Mounds View - Mermaid Event Center</w:t>
              </w:r>
            </w:hyperlink>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5F05BC" w:rsidRPr="00BD322B" w:rsidRDefault="005F05BC" w:rsidP="00217F93">
            <w:pPr>
              <w:spacing w:after="0"/>
              <w:rPr>
                <w:rFonts w:ascii="inherit" w:eastAsia="Times New Roman" w:hAnsi="inherit" w:cs="Times New Roman"/>
                <w:sz w:val="24"/>
                <w:szCs w:val="24"/>
              </w:rPr>
            </w:pPr>
            <w:hyperlink r:id="rId38" w:history="1">
              <w:r w:rsidRPr="00BD322B">
                <w:rPr>
                  <w:rFonts w:ascii="inherit" w:eastAsia="Times New Roman" w:hAnsi="inherit" w:cs="Times New Roman"/>
                  <w:color w:val="008000"/>
                  <w:sz w:val="24"/>
                  <w:szCs w:val="24"/>
                  <w:bdr w:val="none" w:sz="0" w:space="0" w:color="auto" w:frame="1"/>
                </w:rPr>
                <w:t>Register Now</w:t>
              </w:r>
            </w:hyperlink>
          </w:p>
        </w:tc>
      </w:tr>
    </w:tbl>
    <w:p w:rsidR="005F05BC" w:rsidRDefault="005F05BC" w:rsidP="005F05BC"/>
    <w:p w:rsidR="005F05BC" w:rsidRPr="00BD322B" w:rsidRDefault="005F05BC" w:rsidP="005F05BC">
      <w:pPr>
        <w:spacing w:after="150" w:line="240" w:lineRule="atLeast"/>
        <w:textAlignment w:val="baseline"/>
        <w:outlineLvl w:val="1"/>
        <w:rPr>
          <w:rFonts w:ascii="inherit" w:eastAsia="Times New Roman" w:hAnsi="inherit" w:cs="Arial"/>
          <w:color w:val="FFFFFF"/>
          <w:sz w:val="30"/>
          <w:szCs w:val="30"/>
        </w:rPr>
      </w:pPr>
      <w:r w:rsidRPr="00BD322B">
        <w:rPr>
          <w:rFonts w:ascii="inherit" w:eastAsia="Times New Roman" w:hAnsi="inherit" w:cs="Arial"/>
          <w:color w:val="FFFFFF"/>
          <w:sz w:val="30"/>
          <w:szCs w:val="30"/>
        </w:rPr>
        <w:t>Why people choose Safe Food Training:</w:t>
      </w:r>
    </w:p>
    <w:p w:rsidR="005F05BC" w:rsidRPr="00BD322B" w:rsidRDefault="005F05BC" w:rsidP="005F05BC">
      <w:pPr>
        <w:shd w:val="clear" w:color="auto" w:fill="F3F3F3"/>
        <w:spacing w:after="0" w:line="300" w:lineRule="atLeast"/>
        <w:textAlignment w:val="baseline"/>
        <w:rPr>
          <w:rFonts w:ascii="inherit" w:eastAsia="Times New Roman" w:hAnsi="inherit" w:cs="Arial"/>
          <w:color w:val="555555"/>
          <w:spacing w:val="6"/>
          <w:sz w:val="18"/>
          <w:szCs w:val="18"/>
        </w:rPr>
      </w:pPr>
      <w:r w:rsidRPr="00BD322B">
        <w:rPr>
          <w:rFonts w:ascii="inherit" w:eastAsia="Times New Roman" w:hAnsi="inherit" w:cs="Arial"/>
          <w:color w:val="555555"/>
          <w:spacing w:val="6"/>
          <w:sz w:val="18"/>
          <w:szCs w:val="18"/>
        </w:rPr>
        <w:t> </w:t>
      </w:r>
    </w:p>
    <w:p w:rsidR="005F05BC" w:rsidRPr="00BD322B" w:rsidRDefault="005F05BC" w:rsidP="005F05BC">
      <w:pPr>
        <w:shd w:val="clear" w:color="auto" w:fill="F3F3F3"/>
        <w:spacing w:after="100" w:line="300" w:lineRule="atLeast"/>
        <w:jc w:val="center"/>
        <w:textAlignment w:val="baseline"/>
        <w:rPr>
          <w:rFonts w:ascii="inherit" w:eastAsia="Times New Roman" w:hAnsi="inherit" w:cs="Arial"/>
          <w:color w:val="555555"/>
          <w:spacing w:val="6"/>
          <w:sz w:val="18"/>
          <w:szCs w:val="18"/>
        </w:rPr>
      </w:pPr>
      <w:r>
        <w:rPr>
          <w:rFonts w:ascii="inherit" w:eastAsia="Times New Roman" w:hAnsi="inherit" w:cs="Arial"/>
          <w:noProof/>
          <w:color w:val="0066CC"/>
          <w:spacing w:val="6"/>
          <w:sz w:val="18"/>
          <w:szCs w:val="18"/>
          <w:bdr w:val="none" w:sz="0" w:space="0" w:color="auto" w:frame="1"/>
        </w:rPr>
        <w:drawing>
          <wp:inline distT="0" distB="0" distL="0" distR="0" wp14:anchorId="5BA81869" wp14:editId="5ABD6642">
            <wp:extent cx="4572000" cy="3429000"/>
            <wp:effectExtent l="0" t="0" r="0" b="0"/>
            <wp:docPr id="20" name="Picture 20" descr="ServSafe MN and NRFSP MN Training.">
              <a:hlinkClick xmlns:a="http://schemas.openxmlformats.org/drawingml/2006/main" r:id="rId39" tgtFrame="&quot;_blank&quot;" tooltip="&quot;&lt;p&gt;Call Us Today For More Information Call 763-515-7124&lt;/p&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Safe MN and NRFSP MN Training.">
                      <a:hlinkClick r:id="rId39" tgtFrame="&quot;_blank&quot;" tooltip="&quot;&lt;p&gt;Call Us Today For More Information Call 763-515-7124&lt;/p&gt;&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5F05BC" w:rsidRPr="00BD322B" w:rsidRDefault="005F05BC" w:rsidP="005F05BC">
      <w:pPr>
        <w:shd w:val="clear" w:color="auto" w:fill="F3F3F3"/>
        <w:spacing w:after="0" w:line="300" w:lineRule="atLeast"/>
        <w:textAlignment w:val="baseline"/>
        <w:rPr>
          <w:rFonts w:ascii="inherit" w:eastAsia="Times New Roman" w:hAnsi="inherit" w:cs="Arial"/>
          <w:color w:val="555555"/>
          <w:spacing w:val="6"/>
          <w:sz w:val="18"/>
          <w:szCs w:val="18"/>
        </w:rPr>
      </w:pPr>
      <w:r>
        <w:rPr>
          <w:rFonts w:ascii="inherit" w:eastAsia="Times New Roman" w:hAnsi="inherit" w:cs="Arial"/>
          <w:noProof/>
          <w:color w:val="555555"/>
          <w:spacing w:val="6"/>
          <w:sz w:val="18"/>
          <w:szCs w:val="18"/>
          <w:bdr w:val="none" w:sz="0" w:space="0" w:color="auto" w:frame="1"/>
        </w:rPr>
        <w:drawing>
          <wp:inline distT="0" distB="0" distL="0" distR="0" wp14:anchorId="2F08E452" wp14:editId="032BD850">
            <wp:extent cx="157480" cy="157480"/>
            <wp:effectExtent l="0" t="0" r="0" b="0"/>
            <wp:docPr id="19" name="Picture 1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555555"/>
          <w:spacing w:val="6"/>
          <w:sz w:val="18"/>
          <w:szCs w:val="18"/>
          <w:bdr w:val="none" w:sz="0" w:space="0" w:color="auto" w:frame="1"/>
        </w:rPr>
        <w:drawing>
          <wp:inline distT="0" distB="0" distL="0" distR="0" wp14:anchorId="44162338" wp14:editId="2051F0FE">
            <wp:extent cx="157480" cy="157480"/>
            <wp:effectExtent l="0" t="0" r="0" b="0"/>
            <wp:docPr id="18" name="Picture 1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555555"/>
          <w:spacing w:val="6"/>
          <w:sz w:val="18"/>
          <w:szCs w:val="18"/>
          <w:bdr w:val="none" w:sz="0" w:space="0" w:color="auto" w:frame="1"/>
        </w:rPr>
        <w:drawing>
          <wp:inline distT="0" distB="0" distL="0" distR="0" wp14:anchorId="0296FBFF" wp14:editId="754E1031">
            <wp:extent cx="157480" cy="157480"/>
            <wp:effectExtent l="0" t="0" r="0" b="0"/>
            <wp:docPr id="17" name="Picture 1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555555"/>
          <w:spacing w:val="6"/>
          <w:sz w:val="18"/>
          <w:szCs w:val="18"/>
          <w:bdr w:val="none" w:sz="0" w:space="0" w:color="auto" w:frame="1"/>
        </w:rPr>
        <w:drawing>
          <wp:inline distT="0" distB="0" distL="0" distR="0" wp14:anchorId="4ED02E99" wp14:editId="23988BA9">
            <wp:extent cx="157480" cy="157480"/>
            <wp:effectExtent l="0" t="0" r="0" b="0"/>
            <wp:docPr id="16" name="Picture 1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555555"/>
          <w:spacing w:val="6"/>
          <w:sz w:val="18"/>
          <w:szCs w:val="18"/>
          <w:bdr w:val="none" w:sz="0" w:space="0" w:color="auto" w:frame="1"/>
        </w:rPr>
        <w:drawing>
          <wp:inline distT="0" distB="0" distL="0" distR="0" wp14:anchorId="2E329156" wp14:editId="64FE59E5">
            <wp:extent cx="157480" cy="157480"/>
            <wp:effectExtent l="0" t="0" r="0" b="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BD322B">
        <w:rPr>
          <w:rFonts w:ascii="inherit" w:eastAsia="Times New Roman" w:hAnsi="inherit" w:cs="Arial"/>
          <w:color w:val="555555"/>
          <w:spacing w:val="6"/>
          <w:sz w:val="18"/>
          <w:szCs w:val="18"/>
          <w:bdr w:val="none" w:sz="0" w:space="0" w:color="auto" w:frame="1"/>
        </w:rPr>
        <w:t> </w:t>
      </w:r>
      <w:proofErr w:type="gramStart"/>
      <w:r w:rsidRPr="00BD322B">
        <w:rPr>
          <w:rFonts w:ascii="inherit" w:eastAsia="Times New Roman" w:hAnsi="inherit" w:cs="Arial"/>
          <w:color w:val="808080"/>
          <w:spacing w:val="6"/>
          <w:sz w:val="18"/>
          <w:szCs w:val="18"/>
          <w:bdr w:val="none" w:sz="0" w:space="0" w:color="auto" w:frame="1"/>
        </w:rPr>
        <w:t>by</w:t>
      </w:r>
      <w:proofErr w:type="gramEnd"/>
      <w:r w:rsidRPr="00BD322B">
        <w:rPr>
          <w:rFonts w:ascii="inherit" w:eastAsia="Times New Roman" w:hAnsi="inherit" w:cs="Arial"/>
          <w:color w:val="808080"/>
          <w:spacing w:val="6"/>
          <w:sz w:val="18"/>
          <w:szCs w:val="18"/>
          <w:bdr w:val="none" w:sz="0" w:space="0" w:color="auto" w:frame="1"/>
        </w:rPr>
        <w:t> </w:t>
      </w:r>
      <w:r w:rsidRPr="00BD322B">
        <w:rPr>
          <w:rFonts w:ascii="inherit" w:eastAsia="Times New Roman" w:hAnsi="inherit" w:cs="Arial"/>
          <w:color w:val="555555"/>
          <w:spacing w:val="6"/>
          <w:sz w:val="18"/>
          <w:szCs w:val="18"/>
          <w:bdr w:val="none" w:sz="0" w:space="0" w:color="auto" w:frame="1"/>
        </w:rPr>
        <w:t>Colleen Fairbanks </w:t>
      </w:r>
      <w:r>
        <w:rPr>
          <w:rFonts w:ascii="inherit" w:eastAsia="Times New Roman" w:hAnsi="inherit" w:cs="Arial"/>
          <w:noProof/>
          <w:color w:val="0066CC"/>
          <w:spacing w:val="6"/>
          <w:sz w:val="18"/>
          <w:szCs w:val="18"/>
          <w:bdr w:val="none" w:sz="0" w:space="0" w:color="auto" w:frame="1"/>
        </w:rPr>
        <w:drawing>
          <wp:inline distT="0" distB="0" distL="0" distR="0" wp14:anchorId="0CCB953D" wp14:editId="7928FFFA">
            <wp:extent cx="157480" cy="157480"/>
            <wp:effectExtent l="0" t="0" r="0" b="0"/>
            <wp:docPr id="14" name="Picture 14" descr="Video Source Thumbnail">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deo Source Thumbnail">
                      <a:hlinkClick r:id="rId39"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
    <w:p w:rsidR="005F05BC" w:rsidRPr="00BD322B" w:rsidRDefault="005F05BC" w:rsidP="005F05BC">
      <w:pPr>
        <w:shd w:val="clear" w:color="auto" w:fill="F3F3F3"/>
        <w:spacing w:after="90" w:line="300" w:lineRule="atLeast"/>
        <w:textAlignment w:val="baseline"/>
        <w:rPr>
          <w:rFonts w:ascii="inherit" w:eastAsia="Times New Roman" w:hAnsi="inherit" w:cs="Arial"/>
          <w:color w:val="555555"/>
          <w:spacing w:val="6"/>
          <w:sz w:val="18"/>
          <w:szCs w:val="18"/>
        </w:rPr>
      </w:pPr>
      <w:r w:rsidRPr="00BD322B">
        <w:rPr>
          <w:rFonts w:ascii="inherit" w:eastAsia="Times New Roman" w:hAnsi="inherit" w:cs="Arial"/>
          <w:color w:val="555555"/>
          <w:spacing w:val="6"/>
          <w:sz w:val="18"/>
          <w:szCs w:val="18"/>
          <w:bdr w:val="none" w:sz="0" w:space="0" w:color="auto" w:frame="1"/>
        </w:rPr>
        <w:t>Colleen Fairbanks, Lead Food Services Specialist, Osseo Area Schools, "we had Safe Food Training come in and do our training because they were able to come to us and tailor the training to what our managers needed in order to get their MN food managers license. I would recommend anyone use Safe Food Training because they will tailor the training to what you specifically need in your department.</w:t>
      </w:r>
    </w:p>
    <w:p w:rsidR="005F05BC" w:rsidRPr="00BD322B" w:rsidRDefault="005F05BC" w:rsidP="005F05BC">
      <w:pPr>
        <w:shd w:val="clear" w:color="auto" w:fill="F3F3F3"/>
        <w:spacing w:after="0" w:line="300" w:lineRule="atLeast"/>
        <w:textAlignment w:val="baseline"/>
        <w:rPr>
          <w:rFonts w:ascii="inherit" w:eastAsia="Times New Roman" w:hAnsi="inherit" w:cs="Arial"/>
          <w:color w:val="000000"/>
          <w:spacing w:val="6"/>
          <w:sz w:val="18"/>
          <w:szCs w:val="18"/>
        </w:rPr>
      </w:pPr>
      <w:r w:rsidRPr="00BD322B">
        <w:rPr>
          <w:rFonts w:ascii="inherit" w:eastAsia="Times New Roman" w:hAnsi="inherit" w:cs="Arial"/>
          <w:color w:val="000000"/>
          <w:spacing w:val="6"/>
          <w:sz w:val="18"/>
          <w:szCs w:val="18"/>
        </w:rPr>
        <w:t> </w:t>
      </w:r>
    </w:p>
    <w:p w:rsidR="005F05BC" w:rsidRPr="00BD322B" w:rsidRDefault="005F05BC" w:rsidP="005F05BC">
      <w:pPr>
        <w:shd w:val="clear" w:color="auto" w:fill="F3F3F3"/>
        <w:spacing w:after="0" w:line="300" w:lineRule="atLeast"/>
        <w:textAlignment w:val="baseline"/>
        <w:rPr>
          <w:rFonts w:ascii="inherit" w:eastAsia="Times New Roman" w:hAnsi="inherit" w:cs="Arial"/>
          <w:color w:val="000000"/>
          <w:spacing w:val="6"/>
          <w:sz w:val="18"/>
          <w:szCs w:val="18"/>
        </w:rPr>
      </w:pPr>
      <w:proofErr w:type="spellStart"/>
      <w:proofErr w:type="gramStart"/>
      <w:r w:rsidRPr="00BD322B">
        <w:rPr>
          <w:rFonts w:ascii="inherit" w:eastAsia="Times New Roman" w:hAnsi="inherit" w:cs="Arial"/>
          <w:color w:val="000000"/>
          <w:spacing w:val="6"/>
          <w:sz w:val="18"/>
          <w:szCs w:val="18"/>
          <w:bdr w:val="none" w:sz="0" w:space="0" w:color="auto" w:frame="1"/>
        </w:rPr>
        <w:lastRenderedPageBreak/>
        <w:t>arloony</w:t>
      </w:r>
      <w:proofErr w:type="spellEnd"/>
      <w:proofErr w:type="gramEnd"/>
      <w:r w:rsidRPr="00BD322B">
        <w:rPr>
          <w:rFonts w:ascii="inherit" w:eastAsia="Times New Roman" w:hAnsi="inherit" w:cs="Arial"/>
          <w:color w:val="000000"/>
          <w:spacing w:val="6"/>
          <w:sz w:val="18"/>
          <w:szCs w:val="18"/>
          <w:bdr w:val="none" w:sz="0" w:space="0" w:color="auto" w:frame="1"/>
        </w:rPr>
        <w:t> </w:t>
      </w:r>
      <w:r w:rsidRPr="00BD322B">
        <w:rPr>
          <w:rFonts w:ascii="inherit" w:eastAsia="Times New Roman" w:hAnsi="inherit" w:cs="Arial"/>
          <w:color w:val="000000"/>
          <w:spacing w:val="6"/>
          <w:sz w:val="18"/>
          <w:szCs w:val="18"/>
        </w:rPr>
        <w:br/>
      </w:r>
      <w:hyperlink r:id="rId43" w:tgtFrame="_blank" w:tooltip="superpages" w:history="1">
        <w:r>
          <w:rPr>
            <w:rFonts w:ascii="inherit" w:eastAsia="Times New Roman" w:hAnsi="inherit" w:cs="Arial"/>
            <w:noProof/>
            <w:color w:val="0066CC"/>
            <w:spacing w:val="6"/>
            <w:sz w:val="18"/>
            <w:szCs w:val="18"/>
            <w:bdr w:val="none" w:sz="0" w:space="0" w:color="auto" w:frame="1"/>
          </w:rPr>
          <w:drawing>
            <wp:inline distT="0" distB="0" distL="0" distR="0" wp14:anchorId="34F10A37" wp14:editId="1E21A524">
              <wp:extent cx="157480" cy="157480"/>
              <wp:effectExtent l="0" t="0" r="0" b="0"/>
              <wp:docPr id="13" name="Picture 13" descr="Video Source Thumbnail">
                <a:hlinkClick xmlns:a="http://schemas.openxmlformats.org/drawingml/2006/main" r:id="rId43" tgtFrame="&quot;_blank&quot;" tooltip="&quot;superpa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Source Thumbnail">
                        <a:hlinkClick r:id="rId43" tgtFrame="&quot;_blank&quot;" tooltip="&quot;superpages&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BD322B">
          <w:rPr>
            <w:rFonts w:ascii="inherit" w:eastAsia="Times New Roman" w:hAnsi="inherit" w:cs="Arial"/>
            <w:color w:val="0066CC"/>
            <w:spacing w:val="6"/>
            <w:sz w:val="18"/>
            <w:szCs w:val="18"/>
            <w:bdr w:val="none" w:sz="0" w:space="0" w:color="auto" w:frame="1"/>
          </w:rPr>
          <w:t> </w:t>
        </w:r>
      </w:hyperlink>
      <w:r>
        <w:rPr>
          <w:rFonts w:ascii="inherit" w:eastAsia="Times New Roman" w:hAnsi="inherit" w:cs="Arial"/>
          <w:noProof/>
          <w:color w:val="000000"/>
          <w:spacing w:val="6"/>
          <w:sz w:val="18"/>
          <w:szCs w:val="18"/>
          <w:bdr w:val="none" w:sz="0" w:space="0" w:color="auto" w:frame="1"/>
        </w:rPr>
        <w:drawing>
          <wp:inline distT="0" distB="0" distL="0" distR="0" wp14:anchorId="0BC922A9" wp14:editId="3E4352EF">
            <wp:extent cx="157480" cy="157480"/>
            <wp:effectExtent l="0" t="0" r="0" b="0"/>
            <wp:docPr id="12" name="Picture 1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37D174BD" wp14:editId="79784F4C">
            <wp:extent cx="157480" cy="157480"/>
            <wp:effectExtent l="0" t="0" r="0" b="0"/>
            <wp:docPr id="11" name="Picture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1787123E" wp14:editId="33D3A320">
            <wp:extent cx="157480" cy="157480"/>
            <wp:effectExtent l="0" t="0" r="0" b="0"/>
            <wp:docPr id="10" name="Picture 1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5925CADB" wp14:editId="19E4114C">
            <wp:extent cx="157480" cy="157480"/>
            <wp:effectExtent l="0" t="0" r="0" b="0"/>
            <wp:docPr id="9" name="Picture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5D784D00" wp14:editId="6B2EE246">
            <wp:extent cx="157480" cy="157480"/>
            <wp:effectExtent l="0" t="0" r="0" b="0"/>
            <wp:docPr id="8" name="Picture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BD322B">
        <w:rPr>
          <w:rFonts w:ascii="inherit" w:eastAsia="Times New Roman" w:hAnsi="inherit" w:cs="Arial"/>
          <w:color w:val="000000"/>
          <w:spacing w:val="6"/>
          <w:sz w:val="18"/>
          <w:szCs w:val="18"/>
          <w:bdr w:val="none" w:sz="0" w:space="0" w:color="auto" w:frame="1"/>
        </w:rPr>
        <w:t> </w:t>
      </w:r>
    </w:p>
    <w:p w:rsidR="005F05BC" w:rsidRPr="00BD322B" w:rsidRDefault="005F05BC" w:rsidP="005F05BC">
      <w:pPr>
        <w:shd w:val="clear" w:color="auto" w:fill="F3F3F3"/>
        <w:spacing w:after="90" w:line="300" w:lineRule="atLeast"/>
        <w:textAlignment w:val="baseline"/>
        <w:rPr>
          <w:rFonts w:ascii="inherit" w:eastAsia="Times New Roman" w:hAnsi="inherit" w:cs="Arial"/>
          <w:color w:val="000000"/>
          <w:spacing w:val="6"/>
          <w:sz w:val="18"/>
          <w:szCs w:val="18"/>
        </w:rPr>
      </w:pPr>
      <w:r w:rsidRPr="00BD322B">
        <w:rPr>
          <w:rFonts w:ascii="inherit" w:eastAsia="Times New Roman" w:hAnsi="inherit" w:cs="Arial"/>
          <w:color w:val="000000"/>
          <w:spacing w:val="6"/>
          <w:sz w:val="18"/>
          <w:szCs w:val="18"/>
          <w:bdr w:val="none" w:sz="0" w:space="0" w:color="auto" w:frame="1"/>
        </w:rPr>
        <w:t>Exceptional! Instructor made learning fun!</w:t>
      </w:r>
    </w:p>
    <w:p w:rsidR="005F05BC" w:rsidRPr="00BD322B" w:rsidRDefault="005F05BC" w:rsidP="005F05BC">
      <w:pPr>
        <w:shd w:val="clear" w:color="auto" w:fill="F3F3F3"/>
        <w:spacing w:after="0" w:line="300" w:lineRule="atLeast"/>
        <w:textAlignment w:val="baseline"/>
        <w:rPr>
          <w:rFonts w:ascii="inherit" w:eastAsia="Times New Roman" w:hAnsi="inherit" w:cs="Arial"/>
          <w:color w:val="000000"/>
          <w:spacing w:val="6"/>
          <w:sz w:val="18"/>
          <w:szCs w:val="18"/>
        </w:rPr>
      </w:pPr>
      <w:hyperlink r:id="rId45" w:tgtFrame="_blank" w:history="1">
        <w:r w:rsidRPr="00BD322B">
          <w:rPr>
            <w:rFonts w:ascii="inherit" w:eastAsia="Times New Roman" w:hAnsi="inherit" w:cs="Arial"/>
            <w:color w:val="0066CC"/>
            <w:spacing w:val="6"/>
            <w:sz w:val="18"/>
            <w:szCs w:val="18"/>
            <w:bdr w:val="none" w:sz="0" w:space="0" w:color="auto" w:frame="1"/>
          </w:rPr>
          <w:t xml:space="preserve">Deborah </w:t>
        </w:r>
        <w:proofErr w:type="spellStart"/>
        <w:r w:rsidRPr="00BD322B">
          <w:rPr>
            <w:rFonts w:ascii="inherit" w:eastAsia="Times New Roman" w:hAnsi="inherit" w:cs="Arial"/>
            <w:color w:val="0066CC"/>
            <w:spacing w:val="6"/>
            <w:sz w:val="18"/>
            <w:szCs w:val="18"/>
            <w:bdr w:val="none" w:sz="0" w:space="0" w:color="auto" w:frame="1"/>
          </w:rPr>
          <w:t>Prash</w:t>
        </w:r>
        <w:proofErr w:type="spellEnd"/>
      </w:hyperlink>
      <w:r w:rsidRPr="00BD322B">
        <w:rPr>
          <w:rFonts w:ascii="inherit" w:eastAsia="Times New Roman" w:hAnsi="inherit" w:cs="Arial"/>
          <w:color w:val="000000"/>
          <w:spacing w:val="6"/>
          <w:sz w:val="18"/>
          <w:szCs w:val="18"/>
          <w:bdr w:val="none" w:sz="0" w:space="0" w:color="auto" w:frame="1"/>
        </w:rPr>
        <w:t> </w:t>
      </w:r>
      <w:r w:rsidRPr="00BD322B">
        <w:rPr>
          <w:rFonts w:ascii="inherit" w:eastAsia="Times New Roman" w:hAnsi="inherit" w:cs="Arial"/>
          <w:color w:val="000000"/>
          <w:spacing w:val="6"/>
          <w:sz w:val="18"/>
          <w:szCs w:val="18"/>
        </w:rPr>
        <w:br/>
      </w:r>
      <w:hyperlink r:id="rId46" w:tgtFrame="_blank" w:tooltip="google" w:history="1">
        <w:r>
          <w:rPr>
            <w:rFonts w:ascii="inherit" w:eastAsia="Times New Roman" w:hAnsi="inherit" w:cs="Arial"/>
            <w:noProof/>
            <w:color w:val="0066CC"/>
            <w:spacing w:val="6"/>
            <w:sz w:val="18"/>
            <w:szCs w:val="18"/>
            <w:bdr w:val="none" w:sz="0" w:space="0" w:color="auto" w:frame="1"/>
          </w:rPr>
          <w:drawing>
            <wp:inline distT="0" distB="0" distL="0" distR="0" wp14:anchorId="00AB7924" wp14:editId="4D530829">
              <wp:extent cx="157480" cy="157480"/>
              <wp:effectExtent l="0" t="0" r="0" b="0"/>
              <wp:docPr id="7" name="Picture 7" descr="Video Source Thumbnail">
                <a:hlinkClick xmlns:a="http://schemas.openxmlformats.org/drawingml/2006/main" r:id="rId46" tgtFrame="&quot;_blank&quot;" tooltip="&quot;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deo Source Thumbnail">
                        <a:hlinkClick r:id="rId46" tgtFrame="&quot;_blank&quot;" tooltip="&quot;goog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BD322B">
          <w:rPr>
            <w:rFonts w:ascii="inherit" w:eastAsia="Times New Roman" w:hAnsi="inherit" w:cs="Arial"/>
            <w:color w:val="0066CC"/>
            <w:spacing w:val="6"/>
            <w:sz w:val="18"/>
            <w:szCs w:val="18"/>
            <w:bdr w:val="none" w:sz="0" w:space="0" w:color="auto" w:frame="1"/>
          </w:rPr>
          <w:t> </w:t>
        </w:r>
      </w:hyperlink>
      <w:r>
        <w:rPr>
          <w:rFonts w:ascii="inherit" w:eastAsia="Times New Roman" w:hAnsi="inherit" w:cs="Arial"/>
          <w:noProof/>
          <w:color w:val="000000"/>
          <w:spacing w:val="6"/>
          <w:sz w:val="18"/>
          <w:szCs w:val="18"/>
          <w:bdr w:val="none" w:sz="0" w:space="0" w:color="auto" w:frame="1"/>
        </w:rPr>
        <w:drawing>
          <wp:inline distT="0" distB="0" distL="0" distR="0" wp14:anchorId="056CDB93" wp14:editId="3C304AB4">
            <wp:extent cx="157480" cy="157480"/>
            <wp:effectExtent l="0" t="0" r="0" b="0"/>
            <wp:docPr id="6" name="Picture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23AEACFD" wp14:editId="7F2F3854">
            <wp:extent cx="157480" cy="157480"/>
            <wp:effectExtent l="0" t="0" r="0" b="0"/>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5190E739" wp14:editId="3F036786">
            <wp:extent cx="157480" cy="157480"/>
            <wp:effectExtent l="0" t="0" r="0" b="0"/>
            <wp:docPr id="4" name="Picture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00A75627" wp14:editId="2EA0BACF">
            <wp:extent cx="157480" cy="157480"/>
            <wp:effectExtent l="0" t="0" r="0" b="0"/>
            <wp:docPr id="3" name="Picture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Arial"/>
          <w:noProof/>
          <w:color w:val="000000"/>
          <w:spacing w:val="6"/>
          <w:sz w:val="18"/>
          <w:szCs w:val="18"/>
          <w:bdr w:val="none" w:sz="0" w:space="0" w:color="auto" w:frame="1"/>
        </w:rPr>
        <w:drawing>
          <wp:inline distT="0" distB="0" distL="0" distR="0" wp14:anchorId="672B6A38" wp14:editId="0796D594">
            <wp:extent cx="157480" cy="157480"/>
            <wp:effectExtent l="0" t="0" r="0" b="0"/>
            <wp:docPr id="2" name="Picture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BD322B">
        <w:rPr>
          <w:rFonts w:ascii="inherit" w:eastAsia="Times New Roman" w:hAnsi="inherit" w:cs="Arial"/>
          <w:color w:val="000000"/>
          <w:spacing w:val="6"/>
          <w:sz w:val="18"/>
          <w:szCs w:val="18"/>
          <w:bdr w:val="none" w:sz="0" w:space="0" w:color="auto" w:frame="1"/>
        </w:rPr>
        <w:t> </w:t>
      </w:r>
    </w:p>
    <w:p w:rsidR="005F05BC" w:rsidRPr="00BD322B" w:rsidRDefault="005F05BC" w:rsidP="005F05BC">
      <w:pPr>
        <w:shd w:val="clear" w:color="auto" w:fill="F3F3F3"/>
        <w:spacing w:after="90" w:line="300" w:lineRule="atLeast"/>
        <w:textAlignment w:val="baseline"/>
        <w:rPr>
          <w:rFonts w:ascii="inherit" w:eastAsia="Times New Roman" w:hAnsi="inherit" w:cs="Arial"/>
          <w:color w:val="000000"/>
          <w:spacing w:val="6"/>
          <w:sz w:val="18"/>
          <w:szCs w:val="18"/>
        </w:rPr>
      </w:pPr>
      <w:r w:rsidRPr="00BD322B">
        <w:rPr>
          <w:rFonts w:ascii="inherit" w:eastAsia="Times New Roman" w:hAnsi="inherit" w:cs="Arial"/>
          <w:color w:val="000000"/>
          <w:spacing w:val="6"/>
          <w:sz w:val="18"/>
          <w:szCs w:val="18"/>
          <w:bdr w:val="none" w:sz="0" w:space="0" w:color="auto" w:frame="1"/>
        </w:rPr>
        <w:t>The class was very well done! The interaction with those attending and the visuals used made for an interesting class for all. I will be sending several of my staff to this class for their certification this summer!</w:t>
      </w:r>
    </w:p>
    <w:p w:rsidR="005F05BC" w:rsidRPr="0007751C" w:rsidRDefault="005F05BC" w:rsidP="005F05BC"/>
    <w:p w:rsidR="009E175E" w:rsidRDefault="005F05BC"/>
    <w:sectPr w:rsidR="009E17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BC"/>
    <w:rsid w:val="005117C2"/>
    <w:rsid w:val="005F05BC"/>
    <w:rsid w:val="00DC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05BC"/>
    <w:pPr>
      <w:spacing w:line="240" w:lineRule="auto"/>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erBetweenControlandBody">
    <w:name w:val="Padder Between Control and Body"/>
    <w:basedOn w:val="Normal"/>
    <w:next w:val="Normal"/>
    <w:semiHidden/>
    <w:rsid w:val="005F05BC"/>
    <w:pPr>
      <w:spacing w:after="120"/>
    </w:pPr>
    <w:rPr>
      <w:sz w:val="2"/>
      <w:szCs w:val="2"/>
    </w:rPr>
  </w:style>
  <w:style w:type="paragraph" w:styleId="BalloonText">
    <w:name w:val="Balloon Text"/>
    <w:basedOn w:val="Normal"/>
    <w:link w:val="BalloonTextChar"/>
    <w:uiPriority w:val="99"/>
    <w:semiHidden/>
    <w:unhideWhenUsed/>
    <w:rsid w:val="005F05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B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05BC"/>
    <w:pPr>
      <w:spacing w:line="240" w:lineRule="auto"/>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erBetweenControlandBody">
    <w:name w:val="Padder Between Control and Body"/>
    <w:basedOn w:val="Normal"/>
    <w:next w:val="Normal"/>
    <w:semiHidden/>
    <w:rsid w:val="005F05BC"/>
    <w:pPr>
      <w:spacing w:after="120"/>
    </w:pPr>
    <w:rPr>
      <w:sz w:val="2"/>
      <w:szCs w:val="2"/>
    </w:rPr>
  </w:style>
  <w:style w:type="paragraph" w:styleId="BalloonText">
    <w:name w:val="Balloon Text"/>
    <w:basedOn w:val="Normal"/>
    <w:link w:val="BalloonTextChar"/>
    <w:uiPriority w:val="99"/>
    <w:semiHidden/>
    <w:unhideWhenUsed/>
    <w:rsid w:val="005F05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B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s.google.com/maps?f=q&amp;hl=en&amp;q=3000+harbor+lane+plymouth+mn+55447&amp;ie=UTF8&amp;z=15&amp;om=1&amp;iwloc=addr" TargetMode="External"/><Relationship Id="rId18" Type="http://schemas.openxmlformats.org/officeDocument/2006/relationships/hyperlink" Target="http://www.safefoodtraining.com/registration?type=cert&amp;id=517&amp;ctype=" TargetMode="External"/><Relationship Id="rId26" Type="http://schemas.openxmlformats.org/officeDocument/2006/relationships/hyperlink" Target="http://www.safefoodtraining.com/registration?type=cert&amp;id=521&amp;ctype=" TargetMode="External"/><Relationship Id="rId39" Type="http://schemas.openxmlformats.org/officeDocument/2006/relationships/hyperlink" Target="https://www.youtube.com/watch?v=oA-9r8DzOCQ?rel=0" TargetMode="External"/><Relationship Id="rId3" Type="http://schemas.openxmlformats.org/officeDocument/2006/relationships/settings" Target="settings.xml"/><Relationship Id="rId21" Type="http://schemas.openxmlformats.org/officeDocument/2006/relationships/hyperlink" Target="http://maps.google.com/maps?f=q&amp;source=s_q&amp;hl=en&amp;geocode=&amp;q=5151+American+Boulevard+West,+Bloomington,+MN&amp;sll=37.0625,-95.677068&amp;sspn=43.983628,86.396484&amp;ie=UTF8&amp;hq=&amp;hnear=5151+American+Blvd+W,+Minneapolis,+Hennepin,+Minnesota+55437&amp;z=16&amp;iwloc=A" TargetMode="External"/><Relationship Id="rId34" Type="http://schemas.openxmlformats.org/officeDocument/2006/relationships/hyperlink" Target="http://www.safefoodtraining.com/registration?type=cert&amp;id=525&amp;ctype=" TargetMode="External"/><Relationship Id="rId42" Type="http://schemas.openxmlformats.org/officeDocument/2006/relationships/image" Target="media/image4.png"/><Relationship Id="rId47" Type="http://schemas.openxmlformats.org/officeDocument/2006/relationships/image" Target="media/image6.png"/><Relationship Id="rId7" Type="http://schemas.openxmlformats.org/officeDocument/2006/relationships/hyperlink" Target="http://maps.google.com/maps?f=q&amp;source=s_q&amp;hl=en&amp;geocode=&amp;q=5151+American+Boulevard+West,+Bloomington,+MN&amp;sll=37.0625,-95.677068&amp;sspn=43.983628,86.396484&amp;ie=UTF8&amp;hq=&amp;hnear=5151+American+Blvd+W,+Minneapolis,+Hennepin,+Minnesota+55437&amp;z=16&amp;iwloc=A" TargetMode="External"/><Relationship Id="rId12" Type="http://schemas.openxmlformats.org/officeDocument/2006/relationships/hyperlink" Target="http://www.safefoodtraining.com/registration?type=cert&amp;id=514&amp;ctype=" TargetMode="External"/><Relationship Id="rId17" Type="http://schemas.openxmlformats.org/officeDocument/2006/relationships/hyperlink" Target="http://maps.google.com/maps?f=q&amp;hl=en&amp;geocode=&amp;q=9200+Quaday+Avenue+NE+MN&amp;sll=37.0625,-95.677068&amp;sspn=46.409192,63.105469&amp;ie=UTF8&amp;z=16&amp;g=9200+Quaday+Avenue+NE+MN&amp;iwloc=addr" TargetMode="External"/><Relationship Id="rId25" Type="http://schemas.openxmlformats.org/officeDocument/2006/relationships/hyperlink" Target="http://www.mapquest.com/maps/map.adp?address=14201%20Nicollet%20Ave&amp;city=Burnsville&amp;state=MN&amp;zipcode=55337%2d5773&amp;country=US&amp;title=%3cb%20class%3d%22fn%20org%22%3e14201%20Nicollet%20Ave%3c%2fb%3e%3cbr%20%2f%3e%20%3cspan%20style%3d%22display%3ainline%3bmar" TargetMode="External"/><Relationship Id="rId33" Type="http://schemas.openxmlformats.org/officeDocument/2006/relationships/hyperlink" Target="http://maps.google.com/maps?f=q&amp;source=s_q&amp;hl=en&amp;geocode=&amp;q=161+Saint+Anthony+Ave+saint+paul+mn&amp;sll=37.0625,-95.677068&amp;sspn=48.019527,74.003906&amp;ie=UTF8&amp;hq=&amp;hnear=161+St+Anthony+Ave,+St+Paul,+Ramsey,+Minnesota+55103&amp;z=16" TargetMode="External"/><Relationship Id="rId38" Type="http://schemas.openxmlformats.org/officeDocument/2006/relationships/hyperlink" Target="http://www.safefoodtraining.com/registration?type=cert&amp;id=526&amp;ctype=" TargetMode="External"/><Relationship Id="rId46" Type="http://schemas.openxmlformats.org/officeDocument/2006/relationships/hyperlink" Target="https://plus.google.com/101040054597070891024/about" TargetMode="External"/><Relationship Id="rId2" Type="http://schemas.microsoft.com/office/2007/relationships/stylesWithEffects" Target="stylesWithEffects.xml"/><Relationship Id="rId16" Type="http://schemas.openxmlformats.org/officeDocument/2006/relationships/hyperlink" Target="http://www.safefoodtraining.com/registration?type=cert&amp;id=516&amp;ctype=" TargetMode="External"/><Relationship Id="rId20" Type="http://schemas.openxmlformats.org/officeDocument/2006/relationships/hyperlink" Target="http://www.safefoodtraining.com/registration?type=cert&amp;id=518&amp;ctype=" TargetMode="External"/><Relationship Id="rId29" Type="http://schemas.openxmlformats.org/officeDocument/2006/relationships/hyperlink" Target="http://www.starwoodhotels.com/alofthotels/property/area/map.html?propertyID=3074" TargetMode="External"/><Relationship Id="rId41"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tarwoodhotels.com/alofthotels/property/area/map.html?propertyID=3074" TargetMode="External"/><Relationship Id="rId24" Type="http://schemas.openxmlformats.org/officeDocument/2006/relationships/hyperlink" Target="http://www.safefoodtraining.com/registration?type=cert&amp;id=520&amp;ctype=" TargetMode="External"/><Relationship Id="rId32" Type="http://schemas.openxmlformats.org/officeDocument/2006/relationships/hyperlink" Target="http://www.safefoodtraining.com/registration?type=cert&amp;id=524&amp;ctype=" TargetMode="External"/><Relationship Id="rId37" Type="http://schemas.openxmlformats.org/officeDocument/2006/relationships/hyperlink" Target="http://www.mapquest.com/maps/map.adp?address=2200%20Highway%2010&amp;city=Saint%20Paul&amp;state=MN&amp;zipcode=55112%2d4926&amp;country=US&amp;title=%3cb%20class%3d%22fn%20org%22%3e2200%20Highway%2010%3c%2fb%3e%3cbr%20%2f%3e%20%3cspan%20style%3d%22display%3ainline%3bmargin%2dbottom%3a0px%3b%22%20class%3d%22locality%22%3eSaint%20Paul%3c%2fspan%3e%2c%20%3cspan%20style%3d%22display%3ainline%3bmargin%2dbottom%3a0px%3b%22%20class%3d%22region%22%3eMN%3c%2fspan%3e%20%3cspan%20style%3d%22display%3ainline%3bmargin%2dbottom%3a0px%3b%22%20class%3d%22postal%2dcode%22%3e55112%2d4926%3c%2fspan%3e%2c%20%20%3cspan%20style%3d%22display%3ainline%3bmargin%2dbottom%3a0px%3b%22%20class%3d%22country%2dname%22%3eUS%3c%2fspan%3e%3c%2fspan%3e&amp;cid=lfmaplink2&amp;name=&amp;dtype=s" TargetMode="External"/><Relationship Id="rId40" Type="http://schemas.openxmlformats.org/officeDocument/2006/relationships/image" Target="media/image2.jpeg"/><Relationship Id="rId45" Type="http://schemas.openxmlformats.org/officeDocument/2006/relationships/hyperlink" Target="https://plus.google.com/104306948321762753011" TargetMode="External"/><Relationship Id="rId5" Type="http://schemas.openxmlformats.org/officeDocument/2006/relationships/hyperlink" Target="http://www.safefoodtraining.com/wp-content/uploads/2013/10/Food-for-thought.png" TargetMode="External"/><Relationship Id="rId15" Type="http://schemas.openxmlformats.org/officeDocument/2006/relationships/hyperlink" Target="https://maps.google.com/maps?saddr=&amp;daddr=44.857052,-93.53495" TargetMode="External"/><Relationship Id="rId23" Type="http://schemas.openxmlformats.org/officeDocument/2006/relationships/hyperlink" Target="http://www.google.com/maps?f=q&amp;hl=en&amp;q=75+37th+Ave+S,+St+Cloud,+Stearns,+Minnesota+56301,+United+States&amp;ie=UTF8&amp;sll=45.09658,-93.194928&amp;sspn=0.023296,0.029697&amp;z=16&amp;om=1&amp;iwloc=addr" TargetMode="External"/><Relationship Id="rId28" Type="http://schemas.openxmlformats.org/officeDocument/2006/relationships/hyperlink" Target="http://www.safefoodtraining.com/registration?type=cert&amp;id=522&amp;ctype=" TargetMode="External"/><Relationship Id="rId36" Type="http://schemas.openxmlformats.org/officeDocument/2006/relationships/hyperlink" Target="http://www.safefoodtraining.com/registration?type=cert&amp;id=549&amp;ctype=" TargetMode="External"/><Relationship Id="rId49" Type="http://schemas.openxmlformats.org/officeDocument/2006/relationships/theme" Target="theme/theme1.xml"/><Relationship Id="rId10" Type="http://schemas.openxmlformats.org/officeDocument/2006/relationships/hyperlink" Target="http://www.safefoodtraining.com/registration?type=cert&amp;id=513&amp;ctype=" TargetMode="External"/><Relationship Id="rId19" Type="http://schemas.openxmlformats.org/officeDocument/2006/relationships/hyperlink" Target="http://maps.google.com/maps?f=q&amp;source=s_q&amp;hl=en&amp;geocode=&amp;q=6003+Hudson+Rd+woodbury+mn&amp;sll=37.0625,-95.677068&amp;sspn=50.244827,54.667969&amp;ie=UTF8&amp;hq=&amp;hnear=6003+Hudson+Rd,+Woodbury,+Washington,+Minnesota+55125&amp;z=16" TargetMode="External"/><Relationship Id="rId31" Type="http://schemas.openxmlformats.org/officeDocument/2006/relationships/hyperlink" Target="http://www.mankatomnhotel.com/location.php"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mapquest.com/maps/map.adp?address=14201%20Nicollet%20Ave&amp;city=Burnsville&amp;state=MN&amp;zipcode=55337%2d5773&amp;country=US&amp;title=%3cb%20class%3d%22fn%20org%22%3e14201%20Nicollet%20Ave%3c%2fb%3e%3cbr%20%2f%3e%20%3cspan%20style%3d%22display%3ainline%3bmar" TargetMode="External"/><Relationship Id="rId14" Type="http://schemas.openxmlformats.org/officeDocument/2006/relationships/hyperlink" Target="http://www.safefoodtraining.com/registration?type=cert&amp;id=515&amp;ctype=" TargetMode="External"/><Relationship Id="rId22" Type="http://schemas.openxmlformats.org/officeDocument/2006/relationships/hyperlink" Target="http://www.safefoodtraining.com/registration?type=cert&amp;id=519&amp;ctype=" TargetMode="External"/><Relationship Id="rId27" Type="http://schemas.openxmlformats.org/officeDocument/2006/relationships/hyperlink" Target="http://maps.google.com/maps?f=q&amp;hl=en&amp;q=3000+harbor+lane+plymouth+mn+55447&amp;ie=UTF8&amp;z=15&amp;om=1&amp;iwloc=addr" TargetMode="External"/><Relationship Id="rId30" Type="http://schemas.openxmlformats.org/officeDocument/2006/relationships/hyperlink" Target="http://www.safefoodtraining.com/registration?type=cert&amp;id=523&amp;ctype=" TargetMode="External"/><Relationship Id="rId35" Type="http://schemas.openxmlformats.org/officeDocument/2006/relationships/hyperlink" Target="http://maps.google.com/maps?f=q&amp;source=s_q&amp;hl=en&amp;geocode=&amp;q=6003+Hudson+Rd+woodbury+mn&amp;sll=37.0625,-95.677068&amp;sspn=50.244827,54.667969&amp;ie=UTF8&amp;hq=&amp;hnear=6003+Hudson+Rd,+Woodbury,+Washington,+Minnesota+55125&amp;z=16" TargetMode="External"/><Relationship Id="rId43" Type="http://schemas.openxmlformats.org/officeDocument/2006/relationships/hyperlink" Target="http://www.superpages.com/bp/Maple-Grove-MN/Safe-Food-Training-L2465264481.htm?C=+safe+food+training+maple+grove+minnesota&amp;lbp=1&amp;STYPE=S&amp;TR=77&amp;bidType=FLCLIK&amp;PGID=yp603.8082.1376394292028.1371255615165&amp;dls=true&amp;bpp=4" TargetMode="External"/><Relationship Id="rId48" Type="http://schemas.openxmlformats.org/officeDocument/2006/relationships/fontTable" Target="fontTable.xml"/><Relationship Id="rId8" Type="http://schemas.openxmlformats.org/officeDocument/2006/relationships/hyperlink" Target="http://www.safefoodtraining.com/registration?type=cert&amp;id=512&amp;c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Richie</dc:creator>
  <cp:lastModifiedBy>Richie</cp:lastModifiedBy>
  <cp:revision>1</cp:revision>
  <dcterms:created xsi:type="dcterms:W3CDTF">2014-07-31T02:17:00Z</dcterms:created>
  <dcterms:modified xsi:type="dcterms:W3CDTF">2014-07-31T02:19:00Z</dcterms:modified>
</cp:coreProperties>
</file>